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26" w:rsidRPr="00EC619E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bookmarkStart w:id="0" w:name="_GoBack"/>
      <w:bookmarkEnd w:id="0"/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>AKAA</w:t>
      </w:r>
      <w:r w:rsidR="00D560D1">
        <w:rPr>
          <w:rFonts w:eastAsia="Times New Roman" w:cstheme="minorHAnsi"/>
          <w:b/>
          <w:sz w:val="20"/>
          <w:szCs w:val="20"/>
          <w:lang w:val="fi-FI" w:eastAsia="fi-FI"/>
        </w:rPr>
        <w:t xml:space="preserve"> LIIKKUU –</w:t>
      </w:r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>NUORISOKISAT</w:t>
      </w:r>
      <w:r w:rsidR="00D560D1">
        <w:rPr>
          <w:rFonts w:eastAsia="Times New Roman" w:cstheme="minorHAnsi"/>
          <w:b/>
          <w:sz w:val="20"/>
          <w:szCs w:val="20"/>
          <w:lang w:val="fi-FI" w:eastAsia="fi-FI"/>
        </w:rPr>
        <w:t xml:space="preserve"> </w:t>
      </w:r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 xml:space="preserve"> su </w:t>
      </w:r>
      <w:r w:rsidR="002E7759" w:rsidRPr="00EC619E">
        <w:rPr>
          <w:rFonts w:eastAsia="Times New Roman" w:cstheme="minorHAnsi"/>
          <w:b/>
          <w:sz w:val="20"/>
          <w:szCs w:val="20"/>
          <w:lang w:val="fi-FI" w:eastAsia="fi-FI"/>
        </w:rPr>
        <w:t>16</w:t>
      </w:r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>.0</w:t>
      </w:r>
      <w:r w:rsidR="002E7759" w:rsidRPr="00EC619E">
        <w:rPr>
          <w:rFonts w:eastAsia="Times New Roman" w:cstheme="minorHAnsi"/>
          <w:b/>
          <w:sz w:val="20"/>
          <w:szCs w:val="20"/>
          <w:lang w:val="fi-FI" w:eastAsia="fi-FI"/>
        </w:rPr>
        <w:t>6</w:t>
      </w:r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>.201</w:t>
      </w:r>
      <w:r w:rsidR="002E7759" w:rsidRPr="00EC619E">
        <w:rPr>
          <w:rFonts w:eastAsia="Times New Roman" w:cstheme="minorHAnsi"/>
          <w:b/>
          <w:sz w:val="20"/>
          <w:szCs w:val="20"/>
          <w:lang w:val="fi-FI" w:eastAsia="fi-FI"/>
        </w:rPr>
        <w:t>3</w:t>
      </w:r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 xml:space="preserve"> klo 12.00 </w:t>
      </w:r>
    </w:p>
    <w:p w:rsidR="00897C26" w:rsidRPr="00EC619E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</w:p>
    <w:p w:rsidR="00897C26" w:rsidRPr="00EC619E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EC619E">
        <w:rPr>
          <w:rFonts w:eastAsia="Times New Roman" w:cstheme="minorHAnsi"/>
          <w:b/>
          <w:sz w:val="20"/>
          <w:szCs w:val="20"/>
          <w:lang w:val="fi-FI" w:eastAsia="fi-FI"/>
        </w:rPr>
        <w:t xml:space="preserve">Alustava </w:t>
      </w:r>
      <w:r w:rsidR="00EC619E" w:rsidRPr="00EC619E">
        <w:rPr>
          <w:rFonts w:eastAsia="Times New Roman" w:cstheme="minorHAnsi"/>
          <w:b/>
          <w:sz w:val="20"/>
          <w:szCs w:val="20"/>
          <w:lang w:val="fi-FI" w:eastAsia="fi-FI"/>
        </w:rPr>
        <w:t>aikataulu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12:00 Kisojen avaus</w:t>
      </w:r>
      <w:r w:rsidR="00FB5BDF">
        <w:rPr>
          <w:rFonts w:eastAsia="Times New Roman" w:cstheme="minorHAnsi"/>
          <w:sz w:val="20"/>
          <w:szCs w:val="20"/>
          <w:lang w:val="fi-FI" w:eastAsia="fi-FI"/>
        </w:rPr>
        <w:t xml:space="preserve"> / päätoimittaja </w:t>
      </w:r>
      <w:r w:rsidR="00FB5BDF" w:rsidRPr="001502FC">
        <w:rPr>
          <w:rFonts w:eastAsia="Times New Roman" w:cstheme="minorHAnsi"/>
          <w:b/>
          <w:sz w:val="20"/>
          <w:szCs w:val="20"/>
          <w:lang w:val="fi-FI" w:eastAsia="fi-FI"/>
        </w:rPr>
        <w:t>Juha Kosonen</w:t>
      </w:r>
      <w:r w:rsidR="00FB5BDF">
        <w:rPr>
          <w:rFonts w:eastAsia="Times New Roman" w:cstheme="minorHAnsi"/>
          <w:sz w:val="20"/>
          <w:szCs w:val="20"/>
          <w:lang w:val="fi-FI" w:eastAsia="fi-FI"/>
        </w:rPr>
        <w:t>, Akaan Seutu</w:t>
      </w:r>
    </w:p>
    <w:p w:rsidR="00897C26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D20EE7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AIKATAULU SARJOITTAIN: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>T3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(2010 ja myöh.synt)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>P3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(2010 ja myöh.synt)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12:10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 xml:space="preserve">T5 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(2008-2009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12:25 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13:10   pallonheitto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 xml:space="preserve">P5 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(2008-2009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12:35 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13:50   pallonheitto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>T7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(2006-2007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12:45 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13:00   pituushyppy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 xml:space="preserve"> (</w:t>
      </w:r>
      <w:r w:rsidR="00CB16BD">
        <w:rPr>
          <w:rFonts w:eastAsia="Times New Roman" w:cstheme="minorHAnsi"/>
          <w:sz w:val="20"/>
          <w:szCs w:val="20"/>
          <w:lang w:val="fi-FI" w:eastAsia="fi-FI"/>
        </w:rPr>
        <w:t>B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>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>P7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(2006-2007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12:50 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13:35   pituushyppy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 xml:space="preserve"> (B-paikka)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>T9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(2004-2005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13:00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14:15  pituushyppy</w:t>
      </w:r>
      <w:r w:rsidR="00CB16BD">
        <w:rPr>
          <w:rFonts w:eastAsia="Times New Roman" w:cstheme="minorHAnsi"/>
          <w:sz w:val="20"/>
          <w:szCs w:val="20"/>
          <w:lang w:val="fi-FI" w:eastAsia="fi-FI"/>
        </w:rPr>
        <w:t xml:space="preserve"> (B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>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15:00  1000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23131">
        <w:rPr>
          <w:rFonts w:eastAsia="Times New Roman" w:cstheme="minorHAnsi"/>
          <w:b/>
          <w:sz w:val="20"/>
          <w:szCs w:val="20"/>
          <w:lang w:val="fi-FI" w:eastAsia="fi-FI"/>
        </w:rPr>
        <w:t>P9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(2004-2005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13:10  40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14:10  pituushyppy</w:t>
      </w:r>
      <w:r w:rsidR="00CB16BD">
        <w:rPr>
          <w:rFonts w:eastAsia="Times New Roman" w:cstheme="minorHAnsi"/>
          <w:sz w:val="20"/>
          <w:szCs w:val="20"/>
          <w:lang w:val="fi-FI" w:eastAsia="fi-FI"/>
        </w:rPr>
        <w:t xml:space="preserve"> (A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>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15:10  1000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72542">
        <w:rPr>
          <w:rFonts w:eastAsia="Times New Roman" w:cstheme="minorHAnsi"/>
          <w:b/>
          <w:sz w:val="20"/>
          <w:szCs w:val="20"/>
          <w:lang w:val="fi-FI" w:eastAsia="fi-FI"/>
        </w:rPr>
        <w:t xml:space="preserve">T11 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(2002-2003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 pituushyppy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 xml:space="preserve"> (A-paikka)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13:20  60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13:25  kuula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14:30 1000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72542">
        <w:rPr>
          <w:rFonts w:eastAsia="Times New Roman" w:cstheme="minorHAnsi"/>
          <w:b/>
          <w:sz w:val="20"/>
          <w:szCs w:val="20"/>
          <w:lang w:val="fi-FI" w:eastAsia="fi-FI"/>
        </w:rPr>
        <w:t>P11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(2002-2003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12:45  pituushyppy</w:t>
      </w:r>
      <w:r w:rsidR="00CB16BD">
        <w:rPr>
          <w:rFonts w:eastAsia="Times New Roman" w:cstheme="minorHAnsi"/>
          <w:sz w:val="20"/>
          <w:szCs w:val="20"/>
          <w:lang w:val="fi-FI" w:eastAsia="fi-FI"/>
        </w:rPr>
        <w:t xml:space="preserve"> (A</w:t>
      </w:r>
      <w:r w:rsidR="00881384">
        <w:rPr>
          <w:rFonts w:eastAsia="Times New Roman" w:cstheme="minorHAnsi"/>
          <w:sz w:val="20"/>
          <w:szCs w:val="20"/>
          <w:lang w:val="fi-FI" w:eastAsia="fi-FI"/>
        </w:rPr>
        <w:t>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13:30  60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13:50  kuula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15:20 1000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72542">
        <w:rPr>
          <w:rFonts w:eastAsia="Times New Roman" w:cstheme="minorHAnsi"/>
          <w:b/>
          <w:sz w:val="20"/>
          <w:szCs w:val="20"/>
          <w:lang w:val="fi-FI" w:eastAsia="fi-FI"/>
        </w:rPr>
        <w:t>T13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(2000-2001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lastRenderedPageBreak/>
        <w:t>13:30  pituus</w:t>
      </w:r>
      <w:r w:rsidR="00CB16BD">
        <w:rPr>
          <w:rFonts w:eastAsia="Times New Roman" w:cstheme="minorHAnsi"/>
          <w:sz w:val="20"/>
          <w:szCs w:val="20"/>
          <w:lang w:val="fi-FI" w:eastAsia="fi-FI"/>
        </w:rPr>
        <w:t xml:space="preserve"> (A-paikka)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14:00  60 m </w:t>
      </w:r>
    </w:p>
    <w:p w:rsidR="009A7DCE" w:rsidRPr="009A7DCE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9A7DCE">
        <w:rPr>
          <w:rFonts w:eastAsia="Times New Roman" w:cstheme="minorHAnsi"/>
          <w:sz w:val="20"/>
          <w:szCs w:val="20"/>
          <w:lang w:val="fi-FI" w:eastAsia="fi-FI"/>
        </w:rPr>
        <w:t>14</w:t>
      </w:r>
      <w:r w:rsidR="009376B1" w:rsidRPr="009A7DCE">
        <w:rPr>
          <w:rFonts w:eastAsia="Times New Roman" w:cstheme="minorHAnsi"/>
          <w:sz w:val="20"/>
          <w:szCs w:val="20"/>
          <w:lang w:val="fi-FI" w:eastAsia="fi-FI"/>
        </w:rPr>
        <w:t>:20  k</w:t>
      </w:r>
      <w:r w:rsidRPr="009A7DCE">
        <w:rPr>
          <w:rFonts w:eastAsia="Times New Roman" w:cstheme="minorHAnsi"/>
          <w:sz w:val="20"/>
          <w:szCs w:val="20"/>
          <w:lang w:val="fi-FI" w:eastAsia="fi-FI"/>
        </w:rPr>
        <w:t>orkeushyppy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14:40  1000 m 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72542">
        <w:rPr>
          <w:rFonts w:eastAsia="Times New Roman" w:cstheme="minorHAnsi"/>
          <w:b/>
          <w:sz w:val="20"/>
          <w:szCs w:val="20"/>
          <w:lang w:val="fi-FI" w:eastAsia="fi-FI"/>
        </w:rPr>
        <w:t>P13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(2000-2001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 keihäänheitto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13:50  60 m </w:t>
      </w:r>
    </w:p>
    <w:p w:rsidR="00210B27" w:rsidRPr="009A7DCE" w:rsidRDefault="00210B27" w:rsidP="0021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9A7DCE">
        <w:rPr>
          <w:rFonts w:eastAsia="Times New Roman" w:cstheme="minorHAnsi"/>
          <w:sz w:val="20"/>
          <w:szCs w:val="20"/>
          <w:lang w:val="fi-FI" w:eastAsia="fi-FI"/>
        </w:rPr>
        <w:t>14:20  korkeushyppy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14:50  1000 m 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72542">
        <w:rPr>
          <w:rFonts w:eastAsia="Times New Roman" w:cstheme="minorHAnsi"/>
          <w:b/>
          <w:sz w:val="20"/>
          <w:szCs w:val="20"/>
          <w:lang w:val="fi-FI" w:eastAsia="fi-FI"/>
        </w:rPr>
        <w:t>T15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(1998–1999 synt)</w:t>
      </w:r>
    </w:p>
    <w:p w:rsidR="005E6925" w:rsidRPr="009A7DCE" w:rsidRDefault="009E4439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9A7DCE">
        <w:rPr>
          <w:rFonts w:eastAsia="Times New Roman" w:cstheme="minorHAnsi"/>
          <w:sz w:val="20"/>
          <w:szCs w:val="20"/>
          <w:lang w:val="fi-FI" w:eastAsia="fi-FI"/>
        </w:rPr>
        <w:t xml:space="preserve">12:05  </w:t>
      </w:r>
      <w:r w:rsidR="00465087" w:rsidRPr="009A7DCE">
        <w:rPr>
          <w:rFonts w:eastAsia="Times New Roman" w:cstheme="minorHAnsi"/>
          <w:sz w:val="20"/>
          <w:szCs w:val="20"/>
          <w:lang w:val="fi-FI" w:eastAsia="fi-FI"/>
        </w:rPr>
        <w:t>korkeus</w:t>
      </w:r>
    </w:p>
    <w:p w:rsidR="005E6925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14:10  100 m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14:30  kuula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72542">
        <w:rPr>
          <w:rFonts w:eastAsia="Times New Roman" w:cstheme="minorHAnsi"/>
          <w:b/>
          <w:sz w:val="20"/>
          <w:szCs w:val="20"/>
          <w:lang w:val="fi-FI" w:eastAsia="fi-FI"/>
        </w:rPr>
        <w:t>P15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(1998-1999 synt)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 seiväshyppy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12:15  pituus</w:t>
      </w:r>
      <w:r w:rsidR="00CB16BD">
        <w:rPr>
          <w:rFonts w:eastAsia="Times New Roman" w:cstheme="minorHAnsi"/>
          <w:sz w:val="20"/>
          <w:szCs w:val="20"/>
          <w:lang w:val="fi-FI" w:eastAsia="fi-FI"/>
        </w:rPr>
        <w:t xml:space="preserve"> (B-paikka)</w:t>
      </w:r>
    </w:p>
    <w:p w:rsidR="005E6925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14:20  100 m</w:t>
      </w:r>
    </w:p>
    <w:p w:rsidR="005E6925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LEHTIKEIHÄÄNHEITTO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14:15 Miehet/Naiset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Ilmoittautuminen paikan päällä ½ tuntia ennen kilpailun alkua.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Huom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:</w:t>
      </w:r>
    </w:p>
    <w:p w:rsidR="005E6925" w:rsidRPr="00F96BB4" w:rsidRDefault="008F72CE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>
        <w:rPr>
          <w:rFonts w:eastAsia="Times New Roman" w:cstheme="minorHAnsi"/>
          <w:sz w:val="20"/>
          <w:szCs w:val="20"/>
          <w:lang w:val="fi-FI" w:eastAsia="fi-FI"/>
        </w:rPr>
        <w:t>Juoksut suoraan loppukilpailuna.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F72CE">
        <w:rPr>
          <w:rFonts w:eastAsia="Times New Roman" w:cstheme="minorHAnsi"/>
          <w:b/>
          <w:sz w:val="20"/>
          <w:szCs w:val="20"/>
          <w:lang w:val="fi-FI" w:eastAsia="fi-FI"/>
        </w:rPr>
        <w:t>Kenttälajit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: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T/P 3, 5, 7, 9, 11, 13               4 lajisuoritusta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T/P 15                               </w:t>
      </w:r>
      <w:r w:rsidR="008F72CE">
        <w:rPr>
          <w:rFonts w:eastAsia="Times New Roman" w:cstheme="minorHAnsi"/>
          <w:sz w:val="20"/>
          <w:szCs w:val="20"/>
          <w:lang w:val="fi-FI" w:eastAsia="fi-FI"/>
        </w:rPr>
        <w:t xml:space="preserve">      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3+3 lajisuoritusta, 8 parasta viimeiselle kierrokselle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F72CE">
        <w:rPr>
          <w:rFonts w:eastAsia="Times New Roman" w:cstheme="minorHAnsi"/>
          <w:b/>
          <w:sz w:val="20"/>
          <w:szCs w:val="20"/>
          <w:lang w:val="fi-FI" w:eastAsia="fi-FI"/>
        </w:rPr>
        <w:t>Pituushyppy A-paikka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: etusuoran maalin pää</w:t>
      </w:r>
    </w:p>
    <w:p w:rsidR="005E6925" w:rsidRPr="00F96BB4" w:rsidRDefault="005E6925" w:rsidP="005E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8F72CE">
        <w:rPr>
          <w:rFonts w:eastAsia="Times New Roman" w:cstheme="minorHAnsi"/>
          <w:b/>
          <w:sz w:val="20"/>
          <w:szCs w:val="20"/>
          <w:lang w:val="fi-FI" w:eastAsia="fi-FI"/>
        </w:rPr>
        <w:t>Pituushyppy B-paikka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: etusuoran lähdön pää</w:t>
      </w:r>
    </w:p>
    <w:p w:rsidR="005E6925" w:rsidRDefault="005E6925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Default="005E6925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5E6925" w:rsidRPr="005E6925" w:rsidRDefault="005E6925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5E6925">
        <w:rPr>
          <w:rFonts w:eastAsia="Times New Roman" w:cstheme="minorHAnsi"/>
          <w:b/>
          <w:sz w:val="20"/>
          <w:szCs w:val="20"/>
          <w:lang w:val="fi-FI" w:eastAsia="fi-FI"/>
        </w:rPr>
        <w:t>AIKATAULU LAJEITTAIN:</w:t>
      </w:r>
    </w:p>
    <w:p w:rsidR="005E6925" w:rsidRPr="00F96BB4" w:rsidRDefault="005E6925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JUOKSUT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T3 (20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ja myöh.synt.)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12:10 P3 (20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ja myöh.synt.)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12:25 T5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12:35 P5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12:45 T7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6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7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12:50 P7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6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7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13:00 T9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4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13:10 P9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4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40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13:20 T11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60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13:30 P11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60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13:50 P13 (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60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14:00 T13 (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60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14:10 T15 (199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-199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14:20 P15 (199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-199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14:30 T11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 )     1000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14:40 T13 (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14:50 P13 (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15:00 T9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4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lastRenderedPageBreak/>
        <w:t>15:10 P9 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4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15:20 P11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  <w:t>1000 metriä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PITUUSHYPPY A-PAIKKA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T11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12:45 P11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13:30 T13 (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14.10 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P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9  (200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4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D118E2" w:rsidRPr="00F96BB4">
        <w:rPr>
          <w:rFonts w:eastAsia="Times New Roman" w:cstheme="minorHAnsi"/>
          <w:sz w:val="20"/>
          <w:szCs w:val="20"/>
          <w:lang w:val="fi-FI" w:eastAsia="fi-FI"/>
        </w:rPr>
        <w:t>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PITUUSHYPPY B-PAIKKA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12.15 P15 (199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-199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13:00 T7 (200</w:t>
      </w:r>
      <w:r w:rsidR="00795954">
        <w:rPr>
          <w:rFonts w:eastAsia="Times New Roman" w:cstheme="minorHAnsi"/>
          <w:sz w:val="20"/>
          <w:szCs w:val="20"/>
          <w:lang w:val="fi-FI" w:eastAsia="fi-FI"/>
        </w:rPr>
        <w:t>6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795954">
        <w:rPr>
          <w:rFonts w:eastAsia="Times New Roman" w:cstheme="minorHAnsi"/>
          <w:sz w:val="20"/>
          <w:szCs w:val="20"/>
          <w:lang w:val="fi-FI" w:eastAsia="fi-FI"/>
        </w:rPr>
        <w:t>7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13:35 P7 (200</w:t>
      </w:r>
      <w:r w:rsidR="00795954">
        <w:rPr>
          <w:rFonts w:eastAsia="Times New Roman" w:cstheme="minorHAnsi"/>
          <w:sz w:val="20"/>
          <w:szCs w:val="20"/>
          <w:lang w:val="fi-FI" w:eastAsia="fi-FI"/>
        </w:rPr>
        <w:t>6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795954">
        <w:rPr>
          <w:rFonts w:eastAsia="Times New Roman" w:cstheme="minorHAnsi"/>
          <w:sz w:val="20"/>
          <w:szCs w:val="20"/>
          <w:lang w:val="fi-FI" w:eastAsia="fi-FI"/>
        </w:rPr>
        <w:t>7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14.15 T9 (200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4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5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 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SEIVÄSHYPPY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12.05 P15 (199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-199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PALLONHEITTO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 (kentän korkeushyppy pää)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13:10 T5 (200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  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13:50 P5 (200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synt.)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ab/>
      </w:r>
    </w:p>
    <w:p w:rsidR="00C612FF" w:rsidRPr="00F96BB4" w:rsidRDefault="00C612FF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KUULANTYÖNTÖ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13:25 T11 (200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13:50 P11 (200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2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3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14:30 T15 (199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8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-199</w:t>
      </w:r>
      <w:r w:rsidR="00356449" w:rsidRPr="00F96BB4">
        <w:rPr>
          <w:rFonts w:eastAsia="Times New Roman" w:cstheme="minorHAnsi"/>
          <w:sz w:val="20"/>
          <w:szCs w:val="20"/>
          <w:lang w:val="fi-FI" w:eastAsia="fi-FI"/>
        </w:rPr>
        <w:t>9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KORKEUSHYPPY</w:t>
      </w:r>
    </w:p>
    <w:p w:rsidR="00CB16BD" w:rsidRPr="00CB16BD" w:rsidRDefault="00CB16BD" w:rsidP="00C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CB16BD">
        <w:rPr>
          <w:rFonts w:eastAsia="Times New Roman" w:cstheme="minorHAnsi"/>
          <w:sz w:val="20"/>
          <w:szCs w:val="20"/>
          <w:lang w:val="fi-FI" w:eastAsia="fi-FI"/>
        </w:rPr>
        <w:t>12:05 T15 (1998-1999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14:20 T13 (</w:t>
      </w:r>
      <w:r w:rsidR="00E93F38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E93F38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14:20 P13 (</w:t>
      </w:r>
      <w:r w:rsidR="00E93F38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-200</w:t>
      </w:r>
      <w:r w:rsidR="00E93F38" w:rsidRPr="00F96BB4">
        <w:rPr>
          <w:rFonts w:eastAsia="Times New Roman" w:cstheme="minorHAnsi"/>
          <w:sz w:val="20"/>
          <w:szCs w:val="20"/>
          <w:lang w:val="fi-FI" w:eastAsia="fi-FI"/>
        </w:rPr>
        <w:t>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D17BDE" w:rsidRPr="00F96BB4" w:rsidRDefault="00D17BDE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D20EE7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D20EE7">
        <w:rPr>
          <w:rFonts w:eastAsia="Times New Roman" w:cstheme="minorHAnsi"/>
          <w:b/>
          <w:sz w:val="20"/>
          <w:szCs w:val="20"/>
          <w:lang w:val="fi-FI" w:eastAsia="fi-FI"/>
        </w:rPr>
        <w:t>KEIHÄÄNHEITTO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>12:05 P13 (</w:t>
      </w:r>
      <w:r w:rsidR="00E93F38" w:rsidRPr="00F96BB4">
        <w:rPr>
          <w:rFonts w:eastAsia="Times New Roman" w:cstheme="minorHAnsi"/>
          <w:sz w:val="20"/>
          <w:szCs w:val="20"/>
          <w:lang w:val="fi-FI" w:eastAsia="fi-FI"/>
        </w:rPr>
        <w:t>2000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>-</w:t>
      </w:r>
      <w:r w:rsidR="00E93F38" w:rsidRPr="00F96BB4">
        <w:rPr>
          <w:rFonts w:eastAsia="Times New Roman" w:cstheme="minorHAnsi"/>
          <w:sz w:val="20"/>
          <w:szCs w:val="20"/>
          <w:lang w:val="fi-FI" w:eastAsia="fi-FI"/>
        </w:rPr>
        <w:t>2001</w:t>
      </w: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synt)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sz w:val="20"/>
          <w:szCs w:val="20"/>
          <w:lang w:val="fi-FI" w:eastAsia="fi-FI"/>
        </w:rPr>
        <w:t xml:space="preserve"> </w:t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897C26" w:rsidRPr="00F96BB4" w:rsidRDefault="00117F1C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val="fi-FI" w:eastAsia="fi-FI"/>
        </w:rPr>
      </w:pPr>
      <w:r w:rsidRPr="00F96BB4">
        <w:rPr>
          <w:rFonts w:eastAsia="Times New Roman" w:cstheme="minorHAnsi"/>
          <w:b/>
          <w:sz w:val="20"/>
          <w:szCs w:val="20"/>
          <w:lang w:val="fi-FI" w:eastAsia="fi-FI"/>
        </w:rPr>
        <w:t>PAIKALLISLEHTI</w:t>
      </w:r>
      <w:r>
        <w:rPr>
          <w:rFonts w:eastAsia="Times New Roman" w:cstheme="minorHAnsi"/>
          <w:b/>
          <w:sz w:val="20"/>
          <w:szCs w:val="20"/>
          <w:lang w:val="fi-FI" w:eastAsia="fi-FI"/>
        </w:rPr>
        <w:t xml:space="preserve"> </w:t>
      </w:r>
      <w:r w:rsidRPr="00F96BB4">
        <w:rPr>
          <w:rFonts w:eastAsia="Times New Roman" w:cstheme="minorHAnsi"/>
          <w:b/>
          <w:sz w:val="20"/>
          <w:szCs w:val="20"/>
          <w:lang w:val="fi-FI" w:eastAsia="fi-FI"/>
        </w:rPr>
        <w:t xml:space="preserve"> AKAAN SEUTU </w:t>
      </w:r>
      <w:r>
        <w:rPr>
          <w:rFonts w:eastAsia="Times New Roman" w:cstheme="minorHAnsi"/>
          <w:b/>
          <w:sz w:val="20"/>
          <w:szCs w:val="20"/>
          <w:lang w:val="fi-FI" w:eastAsia="fi-FI"/>
        </w:rPr>
        <w:t xml:space="preserve">          </w:t>
      </w:r>
      <w:r>
        <w:rPr>
          <w:rFonts w:eastAsia="Times New Roman" w:cstheme="minorHAnsi"/>
          <w:b/>
          <w:sz w:val="20"/>
          <w:szCs w:val="20"/>
          <w:lang w:val="fi-FI" w:eastAsia="fi-FI"/>
        </w:rPr>
        <w:tab/>
      </w:r>
      <w:r w:rsidRPr="00F96BB4">
        <w:rPr>
          <w:rFonts w:eastAsia="Times New Roman" w:cstheme="minorHAnsi"/>
          <w:b/>
          <w:sz w:val="20"/>
          <w:szCs w:val="20"/>
          <w:lang w:val="fi-FI" w:eastAsia="fi-FI"/>
        </w:rPr>
        <w:t>TOIJALAN VAUHTI</w:t>
      </w:r>
      <w:r w:rsidRPr="00F96BB4">
        <w:rPr>
          <w:rFonts w:eastAsia="Times New Roman" w:cstheme="minorHAnsi"/>
          <w:b/>
          <w:sz w:val="20"/>
          <w:szCs w:val="20"/>
          <w:lang w:val="fi-FI" w:eastAsia="fi-FI"/>
        </w:rPr>
        <w:tab/>
      </w:r>
    </w:p>
    <w:p w:rsidR="00897C26" w:rsidRPr="00F96BB4" w:rsidRDefault="00897C26" w:rsidP="0089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fi-FI" w:eastAsia="fi-FI"/>
        </w:rPr>
      </w:pPr>
    </w:p>
    <w:p w:rsidR="003A0FE2" w:rsidRPr="00F96BB4" w:rsidRDefault="003A0FE2" w:rsidP="005C3CF6">
      <w:pPr>
        <w:rPr>
          <w:rFonts w:cstheme="minorHAnsi"/>
          <w:lang w:val="fi-FI"/>
        </w:rPr>
      </w:pPr>
    </w:p>
    <w:sectPr w:rsidR="003A0FE2" w:rsidRPr="00F96BB4" w:rsidSect="00FD4905">
      <w:headerReference w:type="default" r:id="rId14"/>
      <w:headerReference w:type="first" r:id="rId15"/>
      <w:footerReference w:type="first" r:id="rId16"/>
      <w:pgSz w:w="11907" w:h="16840" w:code="9"/>
      <w:pgMar w:top="301" w:right="1247" w:bottom="301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F1" w:rsidRDefault="00163DF1" w:rsidP="0044619C">
      <w:r>
        <w:separator/>
      </w:r>
    </w:p>
  </w:endnote>
  <w:endnote w:type="continuationSeparator" w:id="0">
    <w:p w:rsidR="00163DF1" w:rsidRDefault="00163DF1" w:rsidP="0044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B8" w:rsidRPr="00EE58B8" w:rsidRDefault="00EE58B8" w:rsidP="00EE58B8">
    <w:pPr>
      <w:pStyle w:val="Footer"/>
      <w:rPr>
        <w:rFonts w:ascii="Arial" w:hAnsi="Arial" w:cs="Arial"/>
        <w:sz w:val="12"/>
        <w:szCs w:val="12"/>
        <w:lang w:val="fi-FI"/>
      </w:rPr>
    </w:pPr>
  </w:p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44"/>
    </w:tblGrid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rPr>
              <w:rFonts w:ascii="Arial" w:hAnsi="Arial" w:cs="Arial"/>
              <w:sz w:val="12"/>
              <w:szCs w:val="12"/>
            </w:rPr>
          </w:pPr>
        </w:p>
      </w:tc>
    </w:tr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</w:tr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</w:tr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A25FD3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</w:tr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</w:tr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</w:tr>
    <w:tr w:rsidR="00EE58B8" w:rsidRPr="00EE58B8" w:rsidTr="009A022C"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608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44" w:type="dxa"/>
        </w:tcPr>
        <w:p w:rsidR="00EE58B8" w:rsidRPr="00EE58B8" w:rsidRDefault="00EE58B8" w:rsidP="00EE58B8">
          <w:pPr>
            <w:spacing w:line="180" w:lineRule="exact"/>
            <w:rPr>
              <w:rFonts w:ascii="Arial" w:hAnsi="Arial" w:cs="Arial"/>
              <w:sz w:val="12"/>
              <w:szCs w:val="12"/>
            </w:rPr>
          </w:pPr>
        </w:p>
      </w:tc>
    </w:tr>
  </w:tbl>
  <w:p w:rsidR="00EE58B8" w:rsidRPr="00EE58B8" w:rsidRDefault="00EE58B8" w:rsidP="00EE58B8">
    <w:pPr>
      <w:rPr>
        <w:rFonts w:ascii="Arial" w:hAnsi="Arial" w:cs="Arial"/>
        <w:sz w:val="12"/>
        <w:szCs w:val="12"/>
      </w:rPr>
    </w:pPr>
  </w:p>
  <w:p w:rsidR="009C1201" w:rsidRPr="00EE58B8" w:rsidRDefault="009C1201" w:rsidP="00EE58B8">
    <w:pPr>
      <w:pStyle w:val="Foo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F1" w:rsidRDefault="00163DF1" w:rsidP="0044619C">
      <w:r>
        <w:separator/>
      </w:r>
    </w:p>
  </w:footnote>
  <w:footnote w:type="continuationSeparator" w:id="0">
    <w:p w:rsidR="00163DF1" w:rsidRDefault="00163DF1" w:rsidP="0044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05" w:rsidRDefault="00FD4905" w:rsidP="00FD4905">
    <w:pPr>
      <w:ind w:left="5040"/>
    </w:pPr>
  </w:p>
  <w:p w:rsidR="004B634A" w:rsidRDefault="004B634A" w:rsidP="00FD4905">
    <w:pPr>
      <w:ind w:left="5040"/>
    </w:pPr>
  </w:p>
  <w:p w:rsidR="004B634A" w:rsidRDefault="004B634A" w:rsidP="00FD4905">
    <w:pPr>
      <w:ind w:left="5040"/>
    </w:pPr>
  </w:p>
  <w:p w:rsidR="004B634A" w:rsidRDefault="004B634A" w:rsidP="00FD4905">
    <w:pPr>
      <w:ind w:left="5040"/>
    </w:pPr>
  </w:p>
  <w:p w:rsidR="004B634A" w:rsidRDefault="004B634A" w:rsidP="00FD4905">
    <w:pPr>
      <w:ind w:left="5040"/>
    </w:pPr>
  </w:p>
  <w:p w:rsidR="004B634A" w:rsidRDefault="004B634A" w:rsidP="00FD4905">
    <w:pPr>
      <w:ind w:left="5040"/>
    </w:pPr>
  </w:p>
  <w:p w:rsidR="00FD4905" w:rsidRPr="00984D62" w:rsidRDefault="00FD4905" w:rsidP="00FD4905">
    <w:pPr>
      <w:rPr>
        <w:rFonts w:ascii="Arial" w:hAnsi="Arial" w:cs="Arial"/>
        <w:color w:val="808080" w:themeColor="background1" w:themeShade="80"/>
      </w:rPr>
    </w:pPr>
  </w:p>
  <w:p w:rsidR="00FD4905" w:rsidRPr="00984D62" w:rsidRDefault="00FD4905" w:rsidP="00FD4905">
    <w:pPr>
      <w:pStyle w:val="Header"/>
      <w:rPr>
        <w:rFonts w:ascii="Arial" w:hAnsi="Arial" w:cs="Arial"/>
      </w:rPr>
    </w:pPr>
  </w:p>
  <w:p w:rsidR="00FD4905" w:rsidRPr="00984D62" w:rsidRDefault="00FD4905" w:rsidP="00FD4905">
    <w:pPr>
      <w:pStyle w:val="Header"/>
      <w:rPr>
        <w:rFonts w:ascii="Arial" w:hAnsi="Arial" w:cs="Arial"/>
      </w:rPr>
    </w:pPr>
  </w:p>
  <w:p w:rsidR="00916C86" w:rsidRPr="00916C86" w:rsidRDefault="00916C86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A" w:rsidRDefault="00FB442A" w:rsidP="00460803">
    <w:pPr>
      <w:ind w:left="5040"/>
    </w:pPr>
  </w:p>
  <w:p w:rsidR="004B634A" w:rsidRDefault="004B634A" w:rsidP="00460803">
    <w:pPr>
      <w:ind w:left="5040"/>
    </w:pPr>
  </w:p>
  <w:p w:rsidR="004B634A" w:rsidRDefault="004B634A" w:rsidP="00460803">
    <w:pPr>
      <w:ind w:left="5040"/>
    </w:pPr>
  </w:p>
  <w:p w:rsidR="004B634A" w:rsidRDefault="004B634A" w:rsidP="00460803">
    <w:pPr>
      <w:ind w:left="5040"/>
    </w:pPr>
  </w:p>
  <w:p w:rsidR="004B634A" w:rsidRDefault="004B634A" w:rsidP="00460803">
    <w:pPr>
      <w:ind w:left="5040"/>
    </w:pPr>
  </w:p>
  <w:p w:rsidR="004B634A" w:rsidRDefault="004B634A" w:rsidP="00460803">
    <w:pPr>
      <w:ind w:left="5040"/>
    </w:pPr>
  </w:p>
  <w:p w:rsidR="00FB442A" w:rsidRPr="00984D62" w:rsidRDefault="00FB442A" w:rsidP="00FB442A">
    <w:pPr>
      <w:rPr>
        <w:rFonts w:ascii="Arial" w:hAnsi="Arial" w:cs="Arial"/>
        <w:color w:val="808080" w:themeColor="background1" w:themeShade="80"/>
      </w:rPr>
    </w:pPr>
  </w:p>
  <w:p w:rsidR="00E14179" w:rsidRPr="00984D62" w:rsidRDefault="00E14179">
    <w:pPr>
      <w:pStyle w:val="Header"/>
      <w:rPr>
        <w:rFonts w:ascii="Arial" w:hAnsi="Arial" w:cs="Arial"/>
      </w:rPr>
    </w:pPr>
  </w:p>
  <w:p w:rsidR="00FB442A" w:rsidRPr="00984D62" w:rsidRDefault="00FB442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26"/>
    <w:rsid w:val="00017C56"/>
    <w:rsid w:val="000257A8"/>
    <w:rsid w:val="00046C2A"/>
    <w:rsid w:val="00053CAB"/>
    <w:rsid w:val="000619D7"/>
    <w:rsid w:val="00065920"/>
    <w:rsid w:val="00087AD9"/>
    <w:rsid w:val="000B457A"/>
    <w:rsid w:val="000B56AC"/>
    <w:rsid w:val="000E03A7"/>
    <w:rsid w:val="000E4602"/>
    <w:rsid w:val="00117F1C"/>
    <w:rsid w:val="00140138"/>
    <w:rsid w:val="001502FC"/>
    <w:rsid w:val="00150F2B"/>
    <w:rsid w:val="00163DF1"/>
    <w:rsid w:val="00164077"/>
    <w:rsid w:val="00192121"/>
    <w:rsid w:val="001C7676"/>
    <w:rsid w:val="001D2803"/>
    <w:rsid w:val="00210B27"/>
    <w:rsid w:val="00232CF8"/>
    <w:rsid w:val="00241563"/>
    <w:rsid w:val="00241BC7"/>
    <w:rsid w:val="00250499"/>
    <w:rsid w:val="00254B18"/>
    <w:rsid w:val="0028618C"/>
    <w:rsid w:val="002A7FF1"/>
    <w:rsid w:val="002D1EF6"/>
    <w:rsid w:val="002E7759"/>
    <w:rsid w:val="002F4119"/>
    <w:rsid w:val="00356449"/>
    <w:rsid w:val="00362705"/>
    <w:rsid w:val="00387CB2"/>
    <w:rsid w:val="003A0FE2"/>
    <w:rsid w:val="003A3C50"/>
    <w:rsid w:val="003E384B"/>
    <w:rsid w:val="003E665E"/>
    <w:rsid w:val="00413B7B"/>
    <w:rsid w:val="004228F2"/>
    <w:rsid w:val="004300B6"/>
    <w:rsid w:val="0043205C"/>
    <w:rsid w:val="0044619C"/>
    <w:rsid w:val="00460803"/>
    <w:rsid w:val="00464993"/>
    <w:rsid w:val="00465087"/>
    <w:rsid w:val="00465F2C"/>
    <w:rsid w:val="00474EA3"/>
    <w:rsid w:val="004A05CB"/>
    <w:rsid w:val="004A0907"/>
    <w:rsid w:val="004A27BE"/>
    <w:rsid w:val="004A3B9A"/>
    <w:rsid w:val="004B634A"/>
    <w:rsid w:val="00510CF5"/>
    <w:rsid w:val="00514E29"/>
    <w:rsid w:val="00524D76"/>
    <w:rsid w:val="00531368"/>
    <w:rsid w:val="00560045"/>
    <w:rsid w:val="00586ABB"/>
    <w:rsid w:val="005A0113"/>
    <w:rsid w:val="005C2C52"/>
    <w:rsid w:val="005C3CF6"/>
    <w:rsid w:val="005E0734"/>
    <w:rsid w:val="005E6925"/>
    <w:rsid w:val="00616A13"/>
    <w:rsid w:val="00636CB2"/>
    <w:rsid w:val="006377E8"/>
    <w:rsid w:val="00676006"/>
    <w:rsid w:val="00685A4E"/>
    <w:rsid w:val="00687EDA"/>
    <w:rsid w:val="00690074"/>
    <w:rsid w:val="006B1BFB"/>
    <w:rsid w:val="006F7CE7"/>
    <w:rsid w:val="00722C56"/>
    <w:rsid w:val="0073648C"/>
    <w:rsid w:val="00744D00"/>
    <w:rsid w:val="007570DA"/>
    <w:rsid w:val="00761B4E"/>
    <w:rsid w:val="007727A3"/>
    <w:rsid w:val="0079514A"/>
    <w:rsid w:val="00795954"/>
    <w:rsid w:val="00796097"/>
    <w:rsid w:val="00796AF2"/>
    <w:rsid w:val="007A62BD"/>
    <w:rsid w:val="007B3007"/>
    <w:rsid w:val="007B5354"/>
    <w:rsid w:val="007C5D73"/>
    <w:rsid w:val="007D00DD"/>
    <w:rsid w:val="007D3049"/>
    <w:rsid w:val="007D434E"/>
    <w:rsid w:val="007E0ADA"/>
    <w:rsid w:val="00817038"/>
    <w:rsid w:val="0082357C"/>
    <w:rsid w:val="00841DE2"/>
    <w:rsid w:val="0084739E"/>
    <w:rsid w:val="00854C48"/>
    <w:rsid w:val="00857CE7"/>
    <w:rsid w:val="00872542"/>
    <w:rsid w:val="00875B14"/>
    <w:rsid w:val="00881384"/>
    <w:rsid w:val="0088735D"/>
    <w:rsid w:val="00897C26"/>
    <w:rsid w:val="008C2356"/>
    <w:rsid w:val="008D5C9E"/>
    <w:rsid w:val="008E4A85"/>
    <w:rsid w:val="008E6128"/>
    <w:rsid w:val="008F21C9"/>
    <w:rsid w:val="008F72CE"/>
    <w:rsid w:val="00916C86"/>
    <w:rsid w:val="00923F61"/>
    <w:rsid w:val="009266A0"/>
    <w:rsid w:val="009376B1"/>
    <w:rsid w:val="00945931"/>
    <w:rsid w:val="00970B11"/>
    <w:rsid w:val="00974054"/>
    <w:rsid w:val="00983E8E"/>
    <w:rsid w:val="00984D62"/>
    <w:rsid w:val="009A7DCE"/>
    <w:rsid w:val="009B156C"/>
    <w:rsid w:val="009C1201"/>
    <w:rsid w:val="009D7DE2"/>
    <w:rsid w:val="009E38CD"/>
    <w:rsid w:val="009E4439"/>
    <w:rsid w:val="00A072B4"/>
    <w:rsid w:val="00A25FD3"/>
    <w:rsid w:val="00A27778"/>
    <w:rsid w:val="00A41CB6"/>
    <w:rsid w:val="00A50FCE"/>
    <w:rsid w:val="00A84C33"/>
    <w:rsid w:val="00A92186"/>
    <w:rsid w:val="00AC0783"/>
    <w:rsid w:val="00AD537D"/>
    <w:rsid w:val="00AF5647"/>
    <w:rsid w:val="00B07F29"/>
    <w:rsid w:val="00B12500"/>
    <w:rsid w:val="00B2270B"/>
    <w:rsid w:val="00B261ED"/>
    <w:rsid w:val="00B34290"/>
    <w:rsid w:val="00B61BC9"/>
    <w:rsid w:val="00B818E2"/>
    <w:rsid w:val="00B9639F"/>
    <w:rsid w:val="00BA6EFA"/>
    <w:rsid w:val="00BD084F"/>
    <w:rsid w:val="00BD412F"/>
    <w:rsid w:val="00BE442E"/>
    <w:rsid w:val="00BF26E6"/>
    <w:rsid w:val="00C05C83"/>
    <w:rsid w:val="00C23131"/>
    <w:rsid w:val="00C4582C"/>
    <w:rsid w:val="00C552F0"/>
    <w:rsid w:val="00C612FF"/>
    <w:rsid w:val="00C6206F"/>
    <w:rsid w:val="00C63455"/>
    <w:rsid w:val="00C74B09"/>
    <w:rsid w:val="00C85C92"/>
    <w:rsid w:val="00C9504A"/>
    <w:rsid w:val="00C97B64"/>
    <w:rsid w:val="00CB16BD"/>
    <w:rsid w:val="00CB3174"/>
    <w:rsid w:val="00CD17E6"/>
    <w:rsid w:val="00D118E2"/>
    <w:rsid w:val="00D11F5E"/>
    <w:rsid w:val="00D17BDE"/>
    <w:rsid w:val="00D20EE7"/>
    <w:rsid w:val="00D43CC9"/>
    <w:rsid w:val="00D560D1"/>
    <w:rsid w:val="00D6512F"/>
    <w:rsid w:val="00D7265C"/>
    <w:rsid w:val="00D87D7F"/>
    <w:rsid w:val="00DC5B19"/>
    <w:rsid w:val="00DD4E54"/>
    <w:rsid w:val="00DE5DBE"/>
    <w:rsid w:val="00E14179"/>
    <w:rsid w:val="00E25662"/>
    <w:rsid w:val="00E274F3"/>
    <w:rsid w:val="00E30469"/>
    <w:rsid w:val="00E4345A"/>
    <w:rsid w:val="00E553D3"/>
    <w:rsid w:val="00E742C4"/>
    <w:rsid w:val="00E90B83"/>
    <w:rsid w:val="00E93F38"/>
    <w:rsid w:val="00EB5440"/>
    <w:rsid w:val="00EB65D3"/>
    <w:rsid w:val="00EC23F6"/>
    <w:rsid w:val="00EC619E"/>
    <w:rsid w:val="00ED344F"/>
    <w:rsid w:val="00EE58B8"/>
    <w:rsid w:val="00F51C51"/>
    <w:rsid w:val="00F61472"/>
    <w:rsid w:val="00F843B8"/>
    <w:rsid w:val="00F8661D"/>
    <w:rsid w:val="00F96BB4"/>
    <w:rsid w:val="00FA48F0"/>
    <w:rsid w:val="00FA5DCD"/>
    <w:rsid w:val="00FA6D77"/>
    <w:rsid w:val="00FB442A"/>
    <w:rsid w:val="00FB5BDF"/>
    <w:rsid w:val="00FC5AF6"/>
    <w:rsid w:val="00FD42FD"/>
    <w:rsid w:val="00FD4905"/>
    <w:rsid w:val="00FD747C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19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9C"/>
  </w:style>
  <w:style w:type="paragraph" w:styleId="Footer">
    <w:name w:val="footer"/>
    <w:basedOn w:val="Normal"/>
    <w:link w:val="FooterChar"/>
    <w:uiPriority w:val="99"/>
    <w:unhideWhenUsed/>
    <w:rsid w:val="0044619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9C"/>
  </w:style>
  <w:style w:type="paragraph" w:styleId="BodyText">
    <w:name w:val="Body Text"/>
    <w:basedOn w:val="Normal"/>
    <w:link w:val="BodyTextChar"/>
    <w:rsid w:val="007B5354"/>
    <w:pPr>
      <w:spacing w:before="120" w:after="120"/>
      <w:jc w:val="both"/>
    </w:pPr>
    <w:rPr>
      <w:rFonts w:ascii="MetaNormalLF-Roman" w:eastAsia="Times New Roman" w:hAnsi="MetaNormalLF-Roman" w:cs="Times New Roman"/>
      <w:sz w:val="24"/>
      <w:szCs w:val="24"/>
      <w:lang w:val="fi-FI"/>
    </w:rPr>
  </w:style>
  <w:style w:type="character" w:customStyle="1" w:styleId="BodyTextChar">
    <w:name w:val="Body Text Char"/>
    <w:basedOn w:val="DefaultParagraphFont"/>
    <w:link w:val="BodyText"/>
    <w:rsid w:val="007B5354"/>
    <w:rPr>
      <w:rFonts w:ascii="MetaNormalLF-Roman" w:eastAsia="Times New Roman" w:hAnsi="MetaNormalLF-Roman" w:cs="Times New Roman"/>
      <w:sz w:val="24"/>
      <w:szCs w:val="24"/>
      <w:lang w:val="fi-FI"/>
    </w:rPr>
  </w:style>
  <w:style w:type="character" w:styleId="PlaceholderText">
    <w:name w:val="Placeholder Text"/>
    <w:basedOn w:val="DefaultParagraphFont"/>
    <w:uiPriority w:val="99"/>
    <w:semiHidden/>
    <w:rsid w:val="00F51C5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C26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19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9C"/>
  </w:style>
  <w:style w:type="paragraph" w:styleId="Footer">
    <w:name w:val="footer"/>
    <w:basedOn w:val="Normal"/>
    <w:link w:val="FooterChar"/>
    <w:uiPriority w:val="99"/>
    <w:unhideWhenUsed/>
    <w:rsid w:val="0044619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9C"/>
  </w:style>
  <w:style w:type="paragraph" w:styleId="BodyText">
    <w:name w:val="Body Text"/>
    <w:basedOn w:val="Normal"/>
    <w:link w:val="BodyTextChar"/>
    <w:rsid w:val="007B5354"/>
    <w:pPr>
      <w:spacing w:before="120" w:after="120"/>
      <w:jc w:val="both"/>
    </w:pPr>
    <w:rPr>
      <w:rFonts w:ascii="MetaNormalLF-Roman" w:eastAsia="Times New Roman" w:hAnsi="MetaNormalLF-Roman" w:cs="Times New Roman"/>
      <w:sz w:val="24"/>
      <w:szCs w:val="24"/>
      <w:lang w:val="fi-FI"/>
    </w:rPr>
  </w:style>
  <w:style w:type="character" w:customStyle="1" w:styleId="BodyTextChar">
    <w:name w:val="Body Text Char"/>
    <w:basedOn w:val="DefaultParagraphFont"/>
    <w:link w:val="BodyText"/>
    <w:rsid w:val="007B5354"/>
    <w:rPr>
      <w:rFonts w:ascii="MetaNormalLF-Roman" w:eastAsia="Times New Roman" w:hAnsi="MetaNormalLF-Roman" w:cs="Times New Roman"/>
      <w:sz w:val="24"/>
      <w:szCs w:val="24"/>
      <w:lang w:val="fi-FI"/>
    </w:rPr>
  </w:style>
  <w:style w:type="character" w:styleId="PlaceholderText">
    <w:name w:val="Placeholder Text"/>
    <w:basedOn w:val="DefaultParagraphFont"/>
    <w:uiPriority w:val="99"/>
    <w:semiHidden/>
    <w:rsid w:val="00F51C5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C26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e1">
  <a:themeElements>
    <a:clrScheme name="UPM - Theme">
      <a:dk1>
        <a:srgbClr val="464646"/>
      </a:dk1>
      <a:lt1>
        <a:srgbClr val="FFFFFF"/>
      </a:lt1>
      <a:dk2>
        <a:srgbClr val="313131"/>
      </a:dk2>
      <a:lt2>
        <a:srgbClr val="E8EAE9"/>
      </a:lt2>
      <a:accent1>
        <a:srgbClr val="51A00B"/>
      </a:accent1>
      <a:accent2>
        <a:srgbClr val="BECE00"/>
      </a:accent2>
      <a:accent3>
        <a:srgbClr val="FFD500"/>
      </a:accent3>
      <a:accent4>
        <a:srgbClr val="FA9E0D"/>
      </a:accent4>
      <a:accent5>
        <a:srgbClr val="D5D5D5"/>
      </a:accent5>
      <a:accent6>
        <a:srgbClr val="00A3E0"/>
      </a:accent6>
      <a:hlink>
        <a:srgbClr val="0181B7"/>
      </a:hlink>
      <a:folHlink>
        <a:srgbClr val="0181B7"/>
      </a:folHlink>
    </a:clrScheme>
    <a:fontScheme name="UPM -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UPM - Them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1A00B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a:style>
    </a:spDef>
    <a:lnDef>
      <a:spPr>
        <a:ln>
          <a:solidFill>
            <a:srgbClr val="000000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MAuthorsManager xmlns="http://schemas.microsoft.com/sharepoint/v3/fields">
      <UserInfo>
        <DisplayName/>
        <AccountId xsi:nil="true"/>
        <AccountType/>
      </UserInfo>
    </UPMAuthorsManager>
    <RoutingRuleDescription xmlns="http://schemas.microsoft.com/sharepoint/v3" xsi:nil="true"/>
    <_dlc_ExpireDateSaved xmlns="http://schemas.microsoft.com/sharepoint/v3" xsi:nil="true"/>
    <_dlc_ExpireDate xmlns="http://schemas.microsoft.com/sharepoint/v3">2012-04-19T07:42:30+00:00</_dlc_ExpireDate>
    <_Status xmlns="http://schemas.microsoft.com/sharepoint/v3/fields">Not Started</_Status>
    <UPMDocSecurityClassification xmlns="http://schemas.microsoft.com/sharepoint/v3/fields" xsi:nil="true"/>
    <UPMDocUnitTaxHTField xmlns="41869d6f-d3a8-4bce-ab7a-38a5aafd1b16">
      <Terms xmlns="http://schemas.microsoft.com/office/infopath/2007/PartnerControls"/>
    </UPMDocUnitTaxHTField>
    <_dlc_DocId xmlns="8029590b-4e93-4b72-bf81-2f8c848e98a4">9bc9726c-3172-421f-ae5a-eb56ec4df604</_dlc_DocId>
    <_dlc_DocIdUrl xmlns="8029590b-4e93-4b72-bf81-2f8c848e98a4">
      <Url>http://qa-teams.group.upm.com/sites/dctest/_layouts/DocIdRedir.aspx?ID=9bc9726c-3172-421f-ae5a-eb56ec4df604</Url>
      <Description>9bc9726c-3172-421f-ae5a-eb56ec4df604</Description>
    </_dlc_DocIdUrl>
    <UPMDocLocationTaxHTField xmlns="41869d6f-d3a8-4bce-ab7a-38a5aafd1b16">
      <Terms xmlns="http://schemas.microsoft.com/office/infopath/2007/PartnerControls"/>
    </UPMDocLocationTaxHTField>
    <TaxCatchAll xmlns="8029590b-4e93-4b72-bf81-2f8c848e98a4"/>
  </documentManagement>
</p:properties>
</file>

<file path=customXml/item5.xml><?xml version="1.0" encoding="utf-8"?>
<?mso-contentType ?>
<p:Policy xmlns:p="office.server.policy" id="3F90A210-A2F2-48AA-803A-99467E888D94" local="false">
  <p:Name>Default UPM document policy handling</p:Name>
  <p:Description>Cleans up databases for information that's not relevant and outdated.</p:Description>
  <p:Statement>If the document, saved to standard SharePoint site, has not been modified in 30 months, you will receive a notification of pending deletion.</p:Statement>
  <p:PolicyItems>
    <p:PolicyItem featureId="Microsoft.Office.RecordsManagement.PolicyFeatures.Expiration" staticId="0x01010062513A61D0064E258158A25E8F1C9319|-1989837672" UniqueId="5cd67934-9b8b-41c3-99eb-beaaee6a4a43">
      <p:Name>Retention</p:Name>
      <p:Description>Automatic scheduling of content for processing, and performing a retention action on content that has reached its due date.</p:Description>
      <p:CustomData>
        <Schedules nextStageId="5">
          <Schedule type="Default">
            <stages>
              <data stageId="1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  <data stageId="3" recur="true" offset="10" unit="days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months</period>
                </formula>
                <action type="action" id="UPM.Expiration.Action.SendEmailCreatorModifier"/>
              </data>
              <data stageId="4">
                <formula id="Microsoft.Office.RecordsManagement.PolicyFeatures.Expiration.Formula.BuiltIn">
                  <number>36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PM Document" ma:contentTypeID="0x01010062513A61D0064E258158A25E8F1C931900FD8042D4C8DD4FD9B5FB8097F21711A100A6EE70768394FA4B92313CE9DC6EC5BE" ma:contentTypeVersion="4" ma:contentTypeDescription="Content type for UPM documents" ma:contentTypeScope="" ma:versionID="10ecd061c7f6cf67a3978e0aa4945353">
  <xsd:schema xmlns:xsd="http://www.w3.org/2001/XMLSchema" xmlns:xs="http://www.w3.org/2001/XMLSchema" xmlns:p="http://schemas.microsoft.com/office/2006/metadata/properties" xmlns:ns1="http://schemas.microsoft.com/sharepoint/v3" xmlns:ns2="8029590b-4e93-4b72-bf81-2f8c848e98a4" xmlns:ns3="http://schemas.microsoft.com/sharepoint/v3/fields" xmlns:ns4="41869d6f-d3a8-4bce-ab7a-38a5aafd1b16" targetNamespace="http://schemas.microsoft.com/office/2006/metadata/properties" ma:root="true" ma:fieldsID="f8ddeaf9643ef62008bb5171c93332c0" ns1:_="" ns2:_="" ns3:_="" ns4:_="">
    <xsd:import namespace="http://schemas.microsoft.com/sharepoint/v3"/>
    <xsd:import namespace="8029590b-4e93-4b72-bf81-2f8c848e98a4"/>
    <xsd:import namespace="http://schemas.microsoft.com/sharepoint/v3/fields"/>
    <xsd:import namespace="41869d6f-d3a8-4bce-ab7a-38a5aafd1b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UPMDocLocationTaxHTField" minOccurs="0"/>
                <xsd:element ref="ns3:UPMDocSecurityClassification" minOccurs="0"/>
                <xsd:element ref="ns4:UPMDocUnitTaxHTField" minOccurs="0"/>
                <xsd:element ref="ns3:UPMAuthorsManager" minOccurs="0"/>
                <xsd:element ref="ns1:RoutingRuleDescription" minOccurs="0"/>
                <xsd:element ref="ns3:_Status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7" nillable="true" ma:displayName="Description" ma:internalName="RoutingRuleDescription">
      <xsd:simpleType>
        <xsd:restriction base="dms:Text">
          <xsd:maxLength value="255"/>
        </xsd:restriction>
      </xsd:simple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590b-4e93-4b72-bf81-2f8c848e9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description="" ma:hidden="true" ma:list="{05c8920d-2d88-4941-99df-e03788567fce}" ma:internalName="TaxCatchAll" ma:showField="CatchAllData" ma:web="8029590b-4e93-4b72-bf81-2f8c848e9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UPMDocSecurityClassification" ma:index="13" nillable="true" ma:displayName="Security classification" ma:default="Confidential" ma:internalName="UPMDocSecurityClassification">
      <xsd:simpleType>
        <xsd:restriction base="dms:Choice">
          <xsd:enumeration value="Public"/>
          <xsd:enumeration value="Internal"/>
          <xsd:enumeration value="Secret"/>
          <xsd:enumeration value="Confidential"/>
        </xsd:restriction>
      </xsd:simpleType>
    </xsd:element>
    <xsd:element name="UPMAuthorsManager" ma:index="16" nillable="true" ma:displayName="Manager" ma:internalName="UPMAuthors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tus" ma:index="1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69d6f-d3a8-4bce-ab7a-38a5aafd1b16" elementFormDefault="qualified">
    <xsd:import namespace="http://schemas.microsoft.com/office/2006/documentManagement/types"/>
    <xsd:import namespace="http://schemas.microsoft.com/office/infopath/2007/PartnerControls"/>
    <xsd:element name="UPMDocLocationTaxHTField" ma:index="12" nillable="true" ma:taxonomy="true" ma:internalName="UPMDocLocationTaxHTField" ma:taxonomyFieldName="UPMDocLocation" ma:displayName="Location" ma:fieldId="{549349bf-7ee8-4173-9703-ace3d811155e}" ma:sspId="44a835ae-ca7a-4be7-8681-3a9e053a0be6" ma:termSetId="b3efc571-1768-4c1c-a0a4-3b2426e116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PMDocUnitTaxHTField" ma:index="15" nillable="true" ma:taxonomy="true" ma:internalName="UPMDocUnitTaxHTField" ma:taxonomyFieldName="UPMDocUnit" ma:displayName="Unit" ma:fieldId="{f2510473-2fd0-492f-87aa-022a70cb4461}" ma:sspId="44a835ae-ca7a-4be7-8681-3a9e053a0be6" ma:termSetId="a0a075c5-4618-4626-b7e2-19bdff065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B9C3-1827-487F-9B2A-C8B9816891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7508E7-B471-42B0-80A8-3E65AFDF0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AE673-A25C-4024-9FB0-2A940F7AA74B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7E9776B-E9FA-45E3-99B8-F1720247A4F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1869d6f-d3a8-4bce-ab7a-38a5aafd1b16"/>
    <ds:schemaRef ds:uri="8029590b-4e93-4b72-bf81-2f8c848e98a4"/>
  </ds:schemaRefs>
</ds:datastoreItem>
</file>

<file path=customXml/itemProps5.xml><?xml version="1.0" encoding="utf-8"?>
<ds:datastoreItem xmlns:ds="http://schemas.openxmlformats.org/officeDocument/2006/customXml" ds:itemID="{8CEC7F24-4B55-4D79-827F-4861FAFA88C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DB806E3-1331-4828-9D97-AFD7E86CE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29590b-4e93-4b72-bf81-2f8c848e98a4"/>
    <ds:schemaRef ds:uri="http://schemas.microsoft.com/sharepoint/v3/fields"/>
    <ds:schemaRef ds:uri="41869d6f-d3a8-4bce-ab7a-38a5aafd1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521FE4C-A8C4-48C2-A0A4-477786FF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Tuulikki Moisio, UPM</dc:creator>
  <cp:lastModifiedBy>Tuulikki Moisio, UPM</cp:lastModifiedBy>
  <cp:revision>2</cp:revision>
  <cp:lastPrinted>2013-06-03T07:10:00Z</cp:lastPrinted>
  <dcterms:created xsi:type="dcterms:W3CDTF">2013-06-03T07:33:00Z</dcterms:created>
  <dcterms:modified xsi:type="dcterms:W3CDTF">2013-06-03T07:33:00Z</dcterms:modified>
</cp:coreProperties>
</file>