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69" w:rsidRPr="00C37E09" w:rsidRDefault="000C3E69" w:rsidP="000C3E69">
      <w:pPr>
        <w:spacing w:before="100" w:beforeAutospacing="1" w:after="100" w:afterAutospacing="1" w:line="240" w:lineRule="auto"/>
        <w:rPr>
          <w:rFonts w:ascii="Times New Roman" w:eastAsia="Times New Roman" w:hAnsi="Times New Roman" w:cs="Times New Roman"/>
          <w:b/>
          <w:sz w:val="24"/>
          <w:szCs w:val="24"/>
          <w:lang w:eastAsia="fi-FI"/>
        </w:rPr>
      </w:pPr>
      <w:bookmarkStart w:id="0" w:name="_GoBack"/>
      <w:r w:rsidRPr="00C37E09">
        <w:rPr>
          <w:rFonts w:ascii="Times New Roman" w:eastAsia="Times New Roman" w:hAnsi="Times New Roman" w:cs="Times New Roman"/>
          <w:b/>
          <w:sz w:val="24"/>
          <w:szCs w:val="24"/>
          <w:lang w:eastAsia="fi-FI"/>
        </w:rPr>
        <w:t xml:space="preserve">Vattenfall-seuracupin </w:t>
      </w:r>
      <w:proofErr w:type="gramStart"/>
      <w:r w:rsidRPr="00C37E09">
        <w:rPr>
          <w:rFonts w:ascii="Times New Roman" w:eastAsia="Times New Roman" w:hAnsi="Times New Roman" w:cs="Times New Roman"/>
          <w:b/>
          <w:sz w:val="24"/>
          <w:szCs w:val="24"/>
          <w:lang w:eastAsia="fi-FI"/>
        </w:rPr>
        <w:t>säännöt  (2011</w:t>
      </w:r>
      <w:proofErr w:type="gramEnd"/>
      <w:r w:rsidRPr="00C37E09">
        <w:rPr>
          <w:rFonts w:ascii="Times New Roman" w:eastAsia="Times New Roman" w:hAnsi="Times New Roman" w:cs="Times New Roman"/>
          <w:b/>
          <w:sz w:val="24"/>
          <w:szCs w:val="24"/>
          <w:lang w:eastAsia="fi-FI"/>
        </w:rPr>
        <w:t>)</w:t>
      </w:r>
    </w:p>
    <w:bookmarkEnd w:id="0"/>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sz w:val="24"/>
          <w:szCs w:val="24"/>
          <w:lang w:eastAsia="fi-FI"/>
        </w:rPr>
        <w:t>Kilpailuissa noudatetaan yleisurheilun/lasten yleisurheilun sääntöjä</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sz w:val="24"/>
          <w:szCs w:val="24"/>
          <w:lang w:eastAsia="fi-FI"/>
        </w:rPr>
        <w:t>Urheilijalla tulee olla voimassa oleva yleisurheilulisenssi</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sz w:val="24"/>
          <w:szCs w:val="24"/>
          <w:lang w:eastAsia="fi-FI"/>
        </w:rPr>
        <w:t>Urheilija voi osallistua omaan sarjaansa, tai ylempään ikäsarjan kisaan. Kuitenkin vain yhden ikäluokan sarjaan samassa kisassa (myös viesti)</w:t>
      </w:r>
      <w:r w:rsidRPr="000C3E69">
        <w:rPr>
          <w:rFonts w:ascii="Times New Roman" w:eastAsia="Times New Roman" w:hAnsi="Times New Roman" w:cs="Times New Roman"/>
          <w:b/>
          <w:bCs/>
          <w:sz w:val="24"/>
          <w:szCs w:val="24"/>
          <w:lang w:eastAsia="fi-FI"/>
        </w:rPr>
        <w:t> </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b/>
          <w:bCs/>
          <w:sz w:val="24"/>
          <w:szCs w:val="24"/>
          <w:lang w:eastAsia="fi-FI"/>
        </w:rPr>
        <w:t>Urheilijalla on osallistumisoikeus yhteen henkilökohtaiseen lajiin ja yhteen viestiin sekä kesäkuussa että heinä-elokuussa.</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sz w:val="24"/>
          <w:szCs w:val="24"/>
          <w:lang w:eastAsia="fi-FI"/>
        </w:rPr>
        <w:t xml:space="preserve">Kesäkuun 1000 m kilpakävely suoritetaan kaikissa sarjoissa </w:t>
      </w:r>
      <w:proofErr w:type="spellStart"/>
      <w:r w:rsidRPr="000C3E69">
        <w:rPr>
          <w:rFonts w:ascii="Times New Roman" w:eastAsia="Times New Roman" w:hAnsi="Times New Roman" w:cs="Times New Roman"/>
          <w:sz w:val="24"/>
          <w:szCs w:val="24"/>
          <w:lang w:eastAsia="fi-FI"/>
        </w:rPr>
        <w:t>yhtäaikaa</w:t>
      </w:r>
      <w:proofErr w:type="spellEnd"/>
      <w:r w:rsidRPr="000C3E69">
        <w:rPr>
          <w:rFonts w:ascii="Times New Roman" w:eastAsia="Times New Roman" w:hAnsi="Times New Roman" w:cs="Times New Roman"/>
          <w:sz w:val="24"/>
          <w:szCs w:val="24"/>
          <w:lang w:eastAsia="fi-FI"/>
        </w:rPr>
        <w:t>. Jokaisessa sarjassa osallistuja voi olla tyttö tai poika.</w:t>
      </w:r>
      <w:r w:rsidRPr="000C3E69">
        <w:rPr>
          <w:rFonts w:ascii="Times New Roman" w:eastAsia="Times New Roman" w:hAnsi="Times New Roman" w:cs="Times New Roman"/>
          <w:b/>
          <w:bCs/>
          <w:sz w:val="24"/>
          <w:szCs w:val="24"/>
          <w:lang w:eastAsia="fi-FI"/>
        </w:rPr>
        <w:t xml:space="preserve"> Kävelyn osanottaja voi osallistua yhteen henkilökohtaiseen lajiin ja viestiin kävelyn lisäksi.</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b/>
          <w:bCs/>
          <w:sz w:val="24"/>
          <w:szCs w:val="24"/>
          <w:lang w:eastAsia="fi-FI"/>
        </w:rPr>
        <w:t>Kenttälajeissa jokaisella kilpailijalla on neljä suoritusta</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b/>
          <w:bCs/>
          <w:sz w:val="24"/>
          <w:szCs w:val="24"/>
          <w:lang w:eastAsia="fi-FI"/>
        </w:rPr>
        <w:t>Seuralla ei ole osallistumisrajoituksia. Seurasta voi osallistua useampi kilpailija ja viestijoukkue samaan lajiin</w:t>
      </w:r>
    </w:p>
    <w:p w:rsidR="000C3E69" w:rsidRPr="000C3E69" w:rsidRDefault="000C3E69" w:rsidP="000C3E69">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sz w:val="24"/>
          <w:szCs w:val="24"/>
          <w:lang w:eastAsia="fi-FI"/>
        </w:rPr>
        <w:t>Kesäkuun kilpailussa pitkät viestit ovat sekaviestejä, joissa 1. ja 3. osuuden juoksee poika ja 2. ja 4. osuuden tyttö</w:t>
      </w:r>
    </w:p>
    <w:p w:rsidR="000C3E69" w:rsidRPr="000C3E69" w:rsidRDefault="000C3E69" w:rsidP="000C3E69">
      <w:p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i/>
          <w:iCs/>
          <w:sz w:val="24"/>
          <w:szCs w:val="24"/>
          <w:lang w:eastAsia="fi-FI"/>
        </w:rPr>
        <w:t> </w:t>
      </w:r>
      <w:proofErr w:type="gramStart"/>
      <w:r w:rsidRPr="000C3E69">
        <w:rPr>
          <w:rFonts w:ascii="Times New Roman" w:eastAsia="Times New Roman" w:hAnsi="Times New Roman" w:cs="Times New Roman"/>
          <w:i/>
          <w:iCs/>
          <w:sz w:val="24"/>
          <w:szCs w:val="24"/>
          <w:lang w:eastAsia="fi-FI"/>
        </w:rPr>
        <w:t>Kursivoidulla tekstillä tarkennuksia kysymyksiä aiheuttaviin sääntötulkintoihin:</w:t>
      </w:r>
      <w:proofErr w:type="gramEnd"/>
      <w:r w:rsidRPr="000C3E69">
        <w:rPr>
          <w:rFonts w:ascii="Times New Roman" w:eastAsia="Times New Roman" w:hAnsi="Times New Roman" w:cs="Times New Roman"/>
          <w:sz w:val="24"/>
          <w:szCs w:val="24"/>
          <w:lang w:eastAsia="fi-FI"/>
        </w:rPr>
        <w:t> </w:t>
      </w:r>
    </w:p>
    <w:p w:rsidR="000C3E69" w:rsidRPr="000C3E69" w:rsidRDefault="000C3E69" w:rsidP="000C3E69">
      <w:p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b/>
          <w:bCs/>
          <w:i/>
          <w:iCs/>
          <w:sz w:val="24"/>
          <w:szCs w:val="24"/>
          <w:lang w:eastAsia="fi-FI"/>
        </w:rPr>
        <w:t>HUOM</w:t>
      </w:r>
      <w:proofErr w:type="gramStart"/>
      <w:r w:rsidRPr="000C3E69">
        <w:rPr>
          <w:rFonts w:ascii="Times New Roman" w:eastAsia="Times New Roman" w:hAnsi="Times New Roman" w:cs="Times New Roman"/>
          <w:b/>
          <w:bCs/>
          <w:i/>
          <w:iCs/>
          <w:sz w:val="24"/>
          <w:szCs w:val="24"/>
          <w:lang w:eastAsia="fi-FI"/>
        </w:rPr>
        <w:t>!!!</w:t>
      </w:r>
      <w:proofErr w:type="gramEnd"/>
    </w:p>
    <w:p w:rsidR="000C3E69" w:rsidRPr="000C3E69" w:rsidRDefault="000C3E69" w:rsidP="000C3E69">
      <w:pPr>
        <w:spacing w:before="100" w:beforeAutospacing="1" w:after="100" w:afterAutospacing="1" w:line="240" w:lineRule="auto"/>
        <w:rPr>
          <w:rFonts w:ascii="Times New Roman" w:eastAsia="Times New Roman" w:hAnsi="Times New Roman" w:cs="Times New Roman"/>
          <w:sz w:val="24"/>
          <w:szCs w:val="24"/>
          <w:lang w:eastAsia="fi-FI"/>
        </w:rPr>
      </w:pPr>
      <w:r w:rsidRPr="000C3E69">
        <w:rPr>
          <w:rFonts w:ascii="Times New Roman" w:eastAsia="Times New Roman" w:hAnsi="Times New Roman" w:cs="Times New Roman"/>
          <w:b/>
          <w:bCs/>
          <w:i/>
          <w:iCs/>
          <w:sz w:val="24"/>
          <w:szCs w:val="24"/>
          <w:lang w:eastAsia="fi-FI"/>
        </w:rPr>
        <w:t>Osallistumisoikeussääntö tarkoittaa avattuna seuraavaa: Yksi urheilija ei voi kilpailussa ottaa osaa kuin yhteen lajiin ja viesteihin oheisen säännön mukaisesti. Sitä vastoin seurasta voi olla eri lajeissa useampia edustajia, mutta tällöin he menettävät osallistumisoikeutensa ja pisteiden keruu mahdollisuutensa muissakin lajeissa. Seuran paras edustaja tässä lajissa lasketaan tällöin pisteisiin.</w:t>
      </w:r>
    </w:p>
    <w:p w:rsidR="000C3E69" w:rsidRDefault="000C3E69" w:rsidP="000C3E69">
      <w:pPr>
        <w:spacing w:before="100" w:beforeAutospacing="1" w:after="100" w:afterAutospacing="1" w:line="240" w:lineRule="auto"/>
        <w:rPr>
          <w:rFonts w:ascii="Times New Roman" w:eastAsia="Times New Roman" w:hAnsi="Times New Roman" w:cs="Times New Roman"/>
          <w:b/>
          <w:bCs/>
          <w:i/>
          <w:iCs/>
          <w:sz w:val="24"/>
          <w:szCs w:val="24"/>
          <w:lang w:eastAsia="fi-FI"/>
        </w:rPr>
      </w:pPr>
      <w:r w:rsidRPr="000C3E69">
        <w:rPr>
          <w:rFonts w:ascii="Times New Roman" w:eastAsia="Times New Roman" w:hAnsi="Times New Roman" w:cs="Times New Roman"/>
          <w:b/>
          <w:bCs/>
          <w:i/>
          <w:iCs/>
          <w:sz w:val="24"/>
          <w:szCs w:val="24"/>
          <w:lang w:eastAsia="fi-FI"/>
        </w:rPr>
        <w:t>Jos järjestäjä antaa urheilijalle mahdollisuuden kilpailla kahdessa tai useammassa lajissa, seuracupin laji tulee nimetä ennen kilpailua. Muut lajit merkitään etukäteen ulkopuolisiksi lajeiksi, joilla ei ole mitään tekemistä seuracupin pisteiden kanssa menestyy urheilija tässä lajissa kuinka hyvin tahansa.</w:t>
      </w:r>
    </w:p>
    <w:p w:rsidR="00DD0D85" w:rsidRDefault="00DD0D85" w:rsidP="000C3E69">
      <w:pPr>
        <w:spacing w:before="100" w:beforeAutospacing="1" w:after="100" w:afterAutospacing="1" w:line="240" w:lineRule="auto"/>
        <w:rPr>
          <w:rFonts w:ascii="Times New Roman" w:eastAsia="Times New Roman" w:hAnsi="Times New Roman" w:cs="Times New Roman"/>
          <w:b/>
          <w:bCs/>
          <w:i/>
          <w:iCs/>
          <w:sz w:val="24"/>
          <w:szCs w:val="24"/>
          <w:lang w:eastAsia="fi-FI"/>
        </w:rPr>
      </w:pPr>
    </w:p>
    <w:p w:rsidR="00DD0D85" w:rsidRDefault="00DD0D85" w:rsidP="000C3E69">
      <w:pPr>
        <w:spacing w:before="100" w:beforeAutospacing="1" w:after="100" w:afterAutospacing="1" w:line="240" w:lineRule="auto"/>
        <w:rPr>
          <w:rFonts w:ascii="Times New Roman" w:eastAsia="Times New Roman" w:hAnsi="Times New Roman" w:cs="Times New Roman"/>
          <w:b/>
          <w:bCs/>
          <w:iCs/>
          <w:sz w:val="24"/>
          <w:szCs w:val="24"/>
          <w:lang w:eastAsia="fi-FI"/>
        </w:rPr>
      </w:pPr>
      <w:r>
        <w:rPr>
          <w:rFonts w:ascii="Times New Roman" w:eastAsia="Times New Roman" w:hAnsi="Times New Roman" w:cs="Times New Roman"/>
          <w:b/>
          <w:bCs/>
          <w:iCs/>
          <w:sz w:val="24"/>
          <w:szCs w:val="24"/>
          <w:lang w:eastAsia="fi-FI"/>
        </w:rPr>
        <w:t>Seuracupin pisteiden laskeminen:</w:t>
      </w:r>
    </w:p>
    <w:p w:rsidR="00DD0D85" w:rsidRPr="00DD0D85" w:rsidRDefault="00DD0D85" w:rsidP="00DD0D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D0D85">
        <w:rPr>
          <w:rFonts w:ascii="Times New Roman" w:eastAsia="Times New Roman" w:hAnsi="Times New Roman" w:cs="Times New Roman"/>
          <w:sz w:val="24"/>
          <w:szCs w:val="24"/>
          <w:lang w:eastAsia="fi-FI"/>
        </w:rPr>
        <w:t>Seurojenväliset pisteet lasketaan erillisellä pistelaskurilla, joka toimitetaan SUL:n toimesta jokaiselle piirikisan järjestäjälle.</w:t>
      </w:r>
    </w:p>
    <w:p w:rsidR="00DD0D85" w:rsidRPr="00DD0D85" w:rsidRDefault="00DD0D85" w:rsidP="00DD0D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D0D85">
        <w:rPr>
          <w:rFonts w:ascii="Times New Roman" w:eastAsia="Times New Roman" w:hAnsi="Times New Roman" w:cs="Times New Roman"/>
          <w:sz w:val="24"/>
          <w:szCs w:val="24"/>
          <w:lang w:eastAsia="fi-FI"/>
        </w:rPr>
        <w:t>Pisteissä huomioidaan yksi tulos seuraa kohden jokaisessa lajissa.</w:t>
      </w:r>
    </w:p>
    <w:p w:rsidR="00DD0D85" w:rsidRPr="00DD0D85" w:rsidRDefault="00DD0D85" w:rsidP="00DD0D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D0D85">
        <w:rPr>
          <w:rFonts w:ascii="Times New Roman" w:eastAsia="Times New Roman" w:hAnsi="Times New Roman" w:cs="Times New Roman"/>
          <w:sz w:val="24"/>
          <w:szCs w:val="24"/>
          <w:lang w:eastAsia="fi-FI"/>
        </w:rPr>
        <w:t>Seuran tuloksen muodostaa molempien kisojen yhteenlasketut pisteet.</w:t>
      </w:r>
    </w:p>
    <w:p w:rsidR="00DD0D85" w:rsidRPr="00DD0D85" w:rsidRDefault="00DD0D85" w:rsidP="00DD0D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D0D85">
        <w:rPr>
          <w:rFonts w:ascii="Times New Roman" w:eastAsia="Times New Roman" w:hAnsi="Times New Roman" w:cs="Times New Roman"/>
          <w:sz w:val="24"/>
          <w:szCs w:val="24"/>
          <w:lang w:eastAsia="fi-FI"/>
        </w:rPr>
        <w:t>Kesäkuun piirikisan tulokset tulee toimittaa 2.7. mennessä ja</w:t>
      </w:r>
      <w:r w:rsidRPr="00DD0D85">
        <w:rPr>
          <w:rFonts w:ascii="Times New Roman" w:eastAsia="Times New Roman" w:hAnsi="Times New Roman" w:cs="Times New Roman"/>
          <w:sz w:val="24"/>
          <w:szCs w:val="24"/>
          <w:lang w:eastAsia="fi-FI"/>
        </w:rPr>
        <w:br/>
        <w:t>heinä/elokuun tulokset 20.8 mennessä Ritva Immoselle, ritva.immonen(at)sul.fi</w:t>
      </w:r>
    </w:p>
    <w:p w:rsidR="00DD0D85" w:rsidRPr="00DD0D85" w:rsidRDefault="00DD0D85" w:rsidP="00DD0D85">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DD0D85">
        <w:rPr>
          <w:rFonts w:ascii="Times New Roman" w:eastAsia="Times New Roman" w:hAnsi="Times New Roman" w:cs="Times New Roman"/>
          <w:sz w:val="24"/>
          <w:szCs w:val="24"/>
          <w:lang w:eastAsia="fi-FI"/>
        </w:rPr>
        <w:t>SUL julkaisee 6.7. tilaston "pistetilanne -valikossa", jossa on seurojenvälinen tilanne</w:t>
      </w:r>
      <w:r w:rsidRPr="00DD0D85">
        <w:rPr>
          <w:rFonts w:ascii="Times New Roman" w:eastAsia="Times New Roman" w:hAnsi="Times New Roman" w:cs="Times New Roman"/>
          <w:sz w:val="24"/>
          <w:szCs w:val="24"/>
          <w:lang w:eastAsia="fi-FI"/>
        </w:rPr>
        <w:br/>
        <w:t>kesäkuun kisan jälkeen. 15 parasta sarjoittain sekä 15 "haastajaa".</w:t>
      </w:r>
    </w:p>
    <w:p w:rsidR="0056109C" w:rsidRDefault="0056109C"/>
    <w:sectPr w:rsidR="0056109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21C4"/>
    <w:multiLevelType w:val="multilevel"/>
    <w:tmpl w:val="49FA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F0C4F"/>
    <w:multiLevelType w:val="multilevel"/>
    <w:tmpl w:val="A58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69"/>
    <w:rsid w:val="000C3E69"/>
    <w:rsid w:val="00311435"/>
    <w:rsid w:val="0056109C"/>
    <w:rsid w:val="00C37E09"/>
    <w:rsid w:val="00DD0D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3E69"/>
    <w:rPr>
      <w:b/>
      <w:bCs/>
    </w:rPr>
  </w:style>
  <w:style w:type="paragraph" w:styleId="NormalWeb">
    <w:name w:val="Normal (Web)"/>
    <w:basedOn w:val="Normal"/>
    <w:uiPriority w:val="99"/>
    <w:semiHidden/>
    <w:unhideWhenUsed/>
    <w:rsid w:val="000C3E6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0C3E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3E69"/>
    <w:rPr>
      <w:b/>
      <w:bCs/>
    </w:rPr>
  </w:style>
  <w:style w:type="paragraph" w:styleId="NormalWeb">
    <w:name w:val="Normal (Web)"/>
    <w:basedOn w:val="Normal"/>
    <w:uiPriority w:val="99"/>
    <w:semiHidden/>
    <w:unhideWhenUsed/>
    <w:rsid w:val="000C3E6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0C3E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34015">
      <w:bodyDiv w:val="1"/>
      <w:marLeft w:val="0"/>
      <w:marRight w:val="0"/>
      <w:marTop w:val="0"/>
      <w:marBottom w:val="0"/>
      <w:divBdr>
        <w:top w:val="none" w:sz="0" w:space="0" w:color="auto"/>
        <w:left w:val="none" w:sz="0" w:space="0" w:color="auto"/>
        <w:bottom w:val="none" w:sz="0" w:space="0" w:color="auto"/>
        <w:right w:val="none" w:sz="0" w:space="0" w:color="auto"/>
      </w:divBdr>
      <w:divsChild>
        <w:div w:id="1666937177">
          <w:marLeft w:val="0"/>
          <w:marRight w:val="0"/>
          <w:marTop w:val="0"/>
          <w:marBottom w:val="0"/>
          <w:divBdr>
            <w:top w:val="none" w:sz="0" w:space="0" w:color="auto"/>
            <w:left w:val="none" w:sz="0" w:space="0" w:color="auto"/>
            <w:bottom w:val="none" w:sz="0" w:space="0" w:color="auto"/>
            <w:right w:val="none" w:sz="0" w:space="0" w:color="auto"/>
          </w:divBdr>
          <w:divsChild>
            <w:div w:id="95102187">
              <w:marLeft w:val="0"/>
              <w:marRight w:val="0"/>
              <w:marTop w:val="0"/>
              <w:marBottom w:val="0"/>
              <w:divBdr>
                <w:top w:val="none" w:sz="0" w:space="0" w:color="auto"/>
                <w:left w:val="none" w:sz="0" w:space="0" w:color="auto"/>
                <w:bottom w:val="none" w:sz="0" w:space="0" w:color="auto"/>
                <w:right w:val="none" w:sz="0" w:space="0" w:color="auto"/>
              </w:divBdr>
              <w:divsChild>
                <w:div w:id="462387352">
                  <w:marLeft w:val="0"/>
                  <w:marRight w:val="0"/>
                  <w:marTop w:val="0"/>
                  <w:marBottom w:val="0"/>
                  <w:divBdr>
                    <w:top w:val="none" w:sz="0" w:space="0" w:color="auto"/>
                    <w:left w:val="none" w:sz="0" w:space="0" w:color="auto"/>
                    <w:bottom w:val="none" w:sz="0" w:space="0" w:color="auto"/>
                    <w:right w:val="none" w:sz="0" w:space="0" w:color="auto"/>
                  </w:divBdr>
                  <w:divsChild>
                    <w:div w:id="1125149811">
                      <w:marLeft w:val="0"/>
                      <w:marRight w:val="0"/>
                      <w:marTop w:val="0"/>
                      <w:marBottom w:val="0"/>
                      <w:divBdr>
                        <w:top w:val="none" w:sz="0" w:space="0" w:color="auto"/>
                        <w:left w:val="none" w:sz="0" w:space="0" w:color="auto"/>
                        <w:bottom w:val="none" w:sz="0" w:space="0" w:color="auto"/>
                        <w:right w:val="none" w:sz="0" w:space="0" w:color="auto"/>
                      </w:divBdr>
                      <w:divsChild>
                        <w:div w:id="2125224454">
                          <w:marLeft w:val="0"/>
                          <w:marRight w:val="0"/>
                          <w:marTop w:val="0"/>
                          <w:marBottom w:val="0"/>
                          <w:divBdr>
                            <w:top w:val="none" w:sz="0" w:space="0" w:color="auto"/>
                            <w:left w:val="none" w:sz="0" w:space="0" w:color="auto"/>
                            <w:bottom w:val="none" w:sz="0" w:space="0" w:color="auto"/>
                            <w:right w:val="none" w:sz="0" w:space="0" w:color="auto"/>
                          </w:divBdr>
                          <w:divsChild>
                            <w:div w:id="2107461691">
                              <w:marLeft w:val="0"/>
                              <w:marRight w:val="0"/>
                              <w:marTop w:val="0"/>
                              <w:marBottom w:val="0"/>
                              <w:divBdr>
                                <w:top w:val="none" w:sz="0" w:space="0" w:color="auto"/>
                                <w:left w:val="none" w:sz="0" w:space="0" w:color="auto"/>
                                <w:bottom w:val="none" w:sz="0" w:space="0" w:color="auto"/>
                                <w:right w:val="none" w:sz="0" w:space="0" w:color="auto"/>
                              </w:divBdr>
                              <w:divsChild>
                                <w:div w:id="967585235">
                                  <w:marLeft w:val="0"/>
                                  <w:marRight w:val="0"/>
                                  <w:marTop w:val="0"/>
                                  <w:marBottom w:val="0"/>
                                  <w:divBdr>
                                    <w:top w:val="none" w:sz="0" w:space="0" w:color="auto"/>
                                    <w:left w:val="none" w:sz="0" w:space="0" w:color="auto"/>
                                    <w:bottom w:val="none" w:sz="0" w:space="0" w:color="auto"/>
                                    <w:right w:val="none" w:sz="0" w:space="0" w:color="auto"/>
                                  </w:divBdr>
                                  <w:divsChild>
                                    <w:div w:id="1922910628">
                                      <w:marLeft w:val="0"/>
                                      <w:marRight w:val="0"/>
                                      <w:marTop w:val="0"/>
                                      <w:marBottom w:val="0"/>
                                      <w:divBdr>
                                        <w:top w:val="none" w:sz="0" w:space="0" w:color="auto"/>
                                        <w:left w:val="none" w:sz="0" w:space="0" w:color="auto"/>
                                        <w:bottom w:val="none" w:sz="0" w:space="0" w:color="auto"/>
                                        <w:right w:val="none" w:sz="0" w:space="0" w:color="auto"/>
                                      </w:divBdr>
                                      <w:divsChild>
                                        <w:div w:id="1539051597">
                                          <w:marLeft w:val="0"/>
                                          <w:marRight w:val="0"/>
                                          <w:marTop w:val="0"/>
                                          <w:marBottom w:val="0"/>
                                          <w:divBdr>
                                            <w:top w:val="none" w:sz="0" w:space="0" w:color="auto"/>
                                            <w:left w:val="none" w:sz="0" w:space="0" w:color="auto"/>
                                            <w:bottom w:val="none" w:sz="0" w:space="0" w:color="auto"/>
                                            <w:right w:val="none" w:sz="0" w:space="0" w:color="auto"/>
                                          </w:divBdr>
                                          <w:divsChild>
                                            <w:div w:id="1581718195">
                                              <w:marLeft w:val="0"/>
                                              <w:marRight w:val="0"/>
                                              <w:marTop w:val="0"/>
                                              <w:marBottom w:val="0"/>
                                              <w:divBdr>
                                                <w:top w:val="none" w:sz="0" w:space="0" w:color="auto"/>
                                                <w:left w:val="none" w:sz="0" w:space="0" w:color="auto"/>
                                                <w:bottom w:val="none" w:sz="0" w:space="0" w:color="auto"/>
                                                <w:right w:val="none" w:sz="0" w:space="0" w:color="auto"/>
                                              </w:divBdr>
                                              <w:divsChild>
                                                <w:div w:id="8968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775910">
      <w:bodyDiv w:val="1"/>
      <w:marLeft w:val="0"/>
      <w:marRight w:val="0"/>
      <w:marTop w:val="0"/>
      <w:marBottom w:val="0"/>
      <w:divBdr>
        <w:top w:val="none" w:sz="0" w:space="0" w:color="auto"/>
        <w:left w:val="none" w:sz="0" w:space="0" w:color="auto"/>
        <w:bottom w:val="none" w:sz="0" w:space="0" w:color="auto"/>
        <w:right w:val="none" w:sz="0" w:space="0" w:color="auto"/>
      </w:divBdr>
      <w:divsChild>
        <w:div w:id="1597784196">
          <w:marLeft w:val="0"/>
          <w:marRight w:val="0"/>
          <w:marTop w:val="0"/>
          <w:marBottom w:val="0"/>
          <w:divBdr>
            <w:top w:val="none" w:sz="0" w:space="0" w:color="auto"/>
            <w:left w:val="none" w:sz="0" w:space="0" w:color="auto"/>
            <w:bottom w:val="none" w:sz="0" w:space="0" w:color="auto"/>
            <w:right w:val="none" w:sz="0" w:space="0" w:color="auto"/>
          </w:divBdr>
          <w:divsChild>
            <w:div w:id="96756428">
              <w:marLeft w:val="0"/>
              <w:marRight w:val="0"/>
              <w:marTop w:val="0"/>
              <w:marBottom w:val="0"/>
              <w:divBdr>
                <w:top w:val="none" w:sz="0" w:space="0" w:color="auto"/>
                <w:left w:val="none" w:sz="0" w:space="0" w:color="auto"/>
                <w:bottom w:val="none" w:sz="0" w:space="0" w:color="auto"/>
                <w:right w:val="none" w:sz="0" w:space="0" w:color="auto"/>
              </w:divBdr>
              <w:divsChild>
                <w:div w:id="1776517119">
                  <w:marLeft w:val="0"/>
                  <w:marRight w:val="0"/>
                  <w:marTop w:val="0"/>
                  <w:marBottom w:val="0"/>
                  <w:divBdr>
                    <w:top w:val="none" w:sz="0" w:space="0" w:color="auto"/>
                    <w:left w:val="none" w:sz="0" w:space="0" w:color="auto"/>
                    <w:bottom w:val="none" w:sz="0" w:space="0" w:color="auto"/>
                    <w:right w:val="none" w:sz="0" w:space="0" w:color="auto"/>
                  </w:divBdr>
                  <w:divsChild>
                    <w:div w:id="1595238854">
                      <w:marLeft w:val="0"/>
                      <w:marRight w:val="0"/>
                      <w:marTop w:val="0"/>
                      <w:marBottom w:val="0"/>
                      <w:divBdr>
                        <w:top w:val="none" w:sz="0" w:space="0" w:color="auto"/>
                        <w:left w:val="none" w:sz="0" w:space="0" w:color="auto"/>
                        <w:bottom w:val="none" w:sz="0" w:space="0" w:color="auto"/>
                        <w:right w:val="none" w:sz="0" w:space="0" w:color="auto"/>
                      </w:divBdr>
                      <w:divsChild>
                        <w:div w:id="491916491">
                          <w:marLeft w:val="0"/>
                          <w:marRight w:val="0"/>
                          <w:marTop w:val="0"/>
                          <w:marBottom w:val="0"/>
                          <w:divBdr>
                            <w:top w:val="none" w:sz="0" w:space="0" w:color="auto"/>
                            <w:left w:val="none" w:sz="0" w:space="0" w:color="auto"/>
                            <w:bottom w:val="none" w:sz="0" w:space="0" w:color="auto"/>
                            <w:right w:val="none" w:sz="0" w:space="0" w:color="auto"/>
                          </w:divBdr>
                          <w:divsChild>
                            <w:div w:id="999770244">
                              <w:marLeft w:val="0"/>
                              <w:marRight w:val="0"/>
                              <w:marTop w:val="0"/>
                              <w:marBottom w:val="0"/>
                              <w:divBdr>
                                <w:top w:val="none" w:sz="0" w:space="0" w:color="auto"/>
                                <w:left w:val="none" w:sz="0" w:space="0" w:color="auto"/>
                                <w:bottom w:val="none" w:sz="0" w:space="0" w:color="auto"/>
                                <w:right w:val="none" w:sz="0" w:space="0" w:color="auto"/>
                              </w:divBdr>
                              <w:divsChild>
                                <w:div w:id="724839248">
                                  <w:marLeft w:val="0"/>
                                  <w:marRight w:val="0"/>
                                  <w:marTop w:val="0"/>
                                  <w:marBottom w:val="0"/>
                                  <w:divBdr>
                                    <w:top w:val="none" w:sz="0" w:space="0" w:color="auto"/>
                                    <w:left w:val="none" w:sz="0" w:space="0" w:color="auto"/>
                                    <w:bottom w:val="none" w:sz="0" w:space="0" w:color="auto"/>
                                    <w:right w:val="none" w:sz="0" w:space="0" w:color="auto"/>
                                  </w:divBdr>
                                  <w:divsChild>
                                    <w:div w:id="17511532">
                                      <w:marLeft w:val="0"/>
                                      <w:marRight w:val="0"/>
                                      <w:marTop w:val="0"/>
                                      <w:marBottom w:val="0"/>
                                      <w:divBdr>
                                        <w:top w:val="none" w:sz="0" w:space="0" w:color="auto"/>
                                        <w:left w:val="none" w:sz="0" w:space="0" w:color="auto"/>
                                        <w:bottom w:val="none" w:sz="0" w:space="0" w:color="auto"/>
                                        <w:right w:val="none" w:sz="0" w:space="0" w:color="auto"/>
                                      </w:divBdr>
                                      <w:divsChild>
                                        <w:div w:id="132329635">
                                          <w:marLeft w:val="0"/>
                                          <w:marRight w:val="0"/>
                                          <w:marTop w:val="0"/>
                                          <w:marBottom w:val="0"/>
                                          <w:divBdr>
                                            <w:top w:val="none" w:sz="0" w:space="0" w:color="auto"/>
                                            <w:left w:val="none" w:sz="0" w:space="0" w:color="auto"/>
                                            <w:bottom w:val="none" w:sz="0" w:space="0" w:color="auto"/>
                                            <w:right w:val="none" w:sz="0" w:space="0" w:color="auto"/>
                                          </w:divBdr>
                                          <w:divsChild>
                                            <w:div w:id="1718120256">
                                              <w:marLeft w:val="0"/>
                                              <w:marRight w:val="0"/>
                                              <w:marTop w:val="0"/>
                                              <w:marBottom w:val="0"/>
                                              <w:divBdr>
                                                <w:top w:val="none" w:sz="0" w:space="0" w:color="auto"/>
                                                <w:left w:val="none" w:sz="0" w:space="0" w:color="auto"/>
                                                <w:bottom w:val="none" w:sz="0" w:space="0" w:color="auto"/>
                                                <w:right w:val="none" w:sz="0" w:space="0" w:color="auto"/>
                                              </w:divBdr>
                                              <w:divsChild>
                                                <w:div w:id="17513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UPM</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Moisio Tuulikki</dc:creator>
  <cp:lastModifiedBy>Moisio Tuulikki</cp:lastModifiedBy>
  <cp:revision>3</cp:revision>
  <dcterms:created xsi:type="dcterms:W3CDTF">2011-08-16T11:15:00Z</dcterms:created>
  <dcterms:modified xsi:type="dcterms:W3CDTF">2011-08-16T11:30:00Z</dcterms:modified>
</cp:coreProperties>
</file>